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261EBF1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0901E3" w:rsidRPr="000901E3">
        <w:rPr>
          <w:rFonts w:ascii="Arial" w:hAnsi="Arial" w:cs="Arial"/>
          <w:b/>
          <w:bCs/>
          <w:sz w:val="24"/>
          <w:szCs w:val="24"/>
        </w:rPr>
        <w:t>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970F5B" w:rsidRPr="00970F5B">
        <w:rPr>
          <w:rFonts w:ascii="Arial" w:hAnsi="Arial" w:cs="Arial"/>
          <w:b/>
          <w:bCs/>
          <w:sz w:val="28"/>
          <w:szCs w:val="24"/>
        </w:rPr>
        <w:t>S2-2500502</w:t>
      </w:r>
    </w:p>
    <w:p w14:paraId="3E6B4129" w14:textId="112A6A54" w:rsidR="00463675" w:rsidRPr="000F4E43" w:rsidRDefault="0083052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20-24 January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CA83B0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D816AD" w:rsidRPr="00D816AD">
        <w:rPr>
          <w:color w:val="0D0D0D"/>
        </w:rPr>
        <w:t xml:space="preserve">Reply </w:t>
      </w:r>
      <w:r w:rsidR="00E65B25" w:rsidRPr="00E65B25">
        <w:rPr>
          <w:color w:val="0D0D0D"/>
        </w:rPr>
        <w:t>LS on relay discovery announcement</w:t>
      </w:r>
    </w:p>
    <w:p w14:paraId="723DDC09" w14:textId="5B19AFCA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FB424F" w:rsidRPr="00FB424F">
        <w:rPr>
          <w:bCs w:val="0"/>
        </w:rPr>
        <w:t xml:space="preserve">LS to SA2 on relay discovery announcement </w:t>
      </w:r>
      <w:r w:rsidR="00FF7B54">
        <w:rPr>
          <w:bCs w:val="0"/>
        </w:rPr>
        <w:t>(</w:t>
      </w:r>
      <w:r w:rsidR="0027236B" w:rsidRPr="0027236B">
        <w:rPr>
          <w:bCs w:val="0"/>
        </w:rPr>
        <w:t>R2-2411184</w:t>
      </w:r>
      <w:r w:rsidR="00FF7B54">
        <w:rPr>
          <w:bCs w:val="0"/>
        </w:rPr>
        <w:t>/</w:t>
      </w:r>
      <w:r w:rsidR="00297B17" w:rsidRPr="00297B17">
        <w:t xml:space="preserve"> </w:t>
      </w:r>
      <w:r w:rsidR="00297B17" w:rsidRPr="00297B17">
        <w:rPr>
          <w:bCs w:val="0"/>
        </w:rPr>
        <w:t>S2-2500045</w:t>
      </w:r>
      <w:r w:rsidR="00FF7B54">
        <w:rPr>
          <w:bCs w:val="0"/>
        </w:rPr>
        <w:t>)</w:t>
      </w:r>
    </w:p>
    <w:p w14:paraId="4A2F403A" w14:textId="741D122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FF2E00">
        <w:t>19</w:t>
      </w:r>
    </w:p>
    <w:p w14:paraId="11BFCDC2" w14:textId="73B565DD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983BE8" w:rsidRPr="00983BE8">
        <w:t>5G_ProSe_Ph3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285943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FB424F">
        <w:rPr>
          <w:b w:val="0"/>
          <w:bCs/>
          <w:lang w:val="fr-FR"/>
        </w:rPr>
        <w:t>RAN2</w:t>
      </w:r>
      <w:r w:rsidR="00FF2E00">
        <w:rPr>
          <w:b w:val="0"/>
          <w:bCs/>
          <w:lang w:val="fr-FR"/>
        </w:rPr>
        <w:t xml:space="preserve"> </w:t>
      </w:r>
    </w:p>
    <w:p w14:paraId="6E0CADF1" w14:textId="61B965C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FB424F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A699F2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FF2E00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E9A839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FF2E00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40282F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9239A">
        <w:t xml:space="preserve">CR </w:t>
      </w:r>
      <w:r w:rsidR="00731CB7" w:rsidRPr="00731CB7">
        <w:t>0537</w:t>
      </w:r>
      <w:r w:rsidR="0089239A">
        <w:t xml:space="preserve"> to TS 23.304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5F7A0F" w14:textId="77777777" w:rsidR="00DF609E" w:rsidRPr="000F4E43" w:rsidRDefault="00DF609E">
      <w:pPr>
        <w:spacing w:after="120"/>
        <w:rPr>
          <w:rFonts w:ascii="Arial" w:hAnsi="Arial" w:cs="Arial"/>
          <w:b/>
        </w:rPr>
      </w:pPr>
    </w:p>
    <w:p w14:paraId="31E13D4B" w14:textId="542B8A4F" w:rsidR="00A46486" w:rsidRDefault="00DF609E" w:rsidP="00A46486">
      <w:pPr>
        <w:ind w:left="54"/>
      </w:pPr>
      <w:r>
        <w:rPr>
          <w:rFonts w:ascii="Arial" w:hAnsi="Arial" w:cs="Arial"/>
        </w:rPr>
        <w:t xml:space="preserve">SA2 would like to thank </w:t>
      </w:r>
      <w:r w:rsidR="00983BE8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for their LS (</w:t>
      </w:r>
      <w:r w:rsidR="00983BE8" w:rsidRPr="0027236B">
        <w:t>R2-2411184</w:t>
      </w:r>
      <w:r w:rsidR="00983BE8">
        <w:t>/</w:t>
      </w:r>
      <w:r w:rsidR="00297B17" w:rsidRPr="00297B17">
        <w:t xml:space="preserve"> S2-2500045</w:t>
      </w:r>
      <w:r>
        <w:t xml:space="preserve">) </w:t>
      </w:r>
      <w:r w:rsidR="007114C9" w:rsidRPr="007114C9">
        <w:t>relay discovery announcement</w:t>
      </w:r>
      <w:r>
        <w:t xml:space="preserve">. </w:t>
      </w:r>
    </w:p>
    <w:p w14:paraId="5C8BC488" w14:textId="77777777" w:rsidR="00DF609E" w:rsidRDefault="00DF609E" w:rsidP="00A46486">
      <w:pPr>
        <w:ind w:left="54"/>
        <w:rPr>
          <w:rFonts w:ascii="Arial" w:hAnsi="Arial" w:cs="Arial"/>
          <w:noProof/>
          <w:lang w:eastAsia="ko-KR"/>
        </w:rPr>
      </w:pPr>
    </w:p>
    <w:p w14:paraId="7CF9576C" w14:textId="71C077B8" w:rsidR="00DF609E" w:rsidRDefault="00DF609E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SA2 has discussed the questions in the LS for SA2 and would like to provide the answers as follows:</w:t>
      </w:r>
    </w:p>
    <w:p w14:paraId="7EC85F20" w14:textId="77777777" w:rsidR="00DF609E" w:rsidRDefault="00DF609E" w:rsidP="00A46486">
      <w:pPr>
        <w:ind w:left="54"/>
        <w:rPr>
          <w:rFonts w:ascii="Arial" w:hAnsi="Arial" w:cs="Arial"/>
          <w:noProof/>
          <w:lang w:eastAsia="ko-KR"/>
        </w:rPr>
      </w:pPr>
    </w:p>
    <w:p w14:paraId="34982233" w14:textId="77777777" w:rsidR="00D37A1A" w:rsidRPr="00D37A1A" w:rsidRDefault="00D37A1A" w:rsidP="00D37A1A">
      <w:pPr>
        <w:numPr>
          <w:ilvl w:val="0"/>
          <w:numId w:val="17"/>
        </w:numPr>
        <w:spacing w:beforeLines="50" w:before="120" w:after="120" w:line="276" w:lineRule="auto"/>
        <w:ind w:left="1140"/>
        <w:jc w:val="both"/>
        <w:rPr>
          <w:rFonts w:ascii="Arial" w:eastAsiaTheme="minorEastAsia" w:hAnsi="Arial" w:cs="Arial"/>
          <w:i/>
          <w:iCs/>
          <w:lang w:eastAsia="zh-CN"/>
        </w:rPr>
      </w:pPr>
      <w:r w:rsidRPr="00D37A1A">
        <w:rPr>
          <w:rFonts w:ascii="Arial" w:eastAsiaTheme="minorEastAsia" w:hAnsi="Arial" w:cs="Arial" w:hint="eastAsia"/>
          <w:i/>
          <w:iCs/>
          <w:lang w:eastAsia="zh-CN"/>
        </w:rPr>
        <w:t>Whether an intermediate relay needs to establish PC5 link with the relay from which the discovery announcement message is received before sending/forwarding the discovery announcement message.</w:t>
      </w:r>
    </w:p>
    <w:p w14:paraId="448DFEFD" w14:textId="77777777" w:rsidR="00DF609E" w:rsidRDefault="00DF609E" w:rsidP="00A46486">
      <w:pPr>
        <w:ind w:left="54"/>
        <w:rPr>
          <w:rFonts w:ascii="Arial" w:hAnsi="Arial" w:cs="Arial"/>
          <w:noProof/>
          <w:lang w:eastAsia="ko-KR"/>
        </w:rPr>
      </w:pPr>
    </w:p>
    <w:p w14:paraId="1B1C7866" w14:textId="7EFBD2AE" w:rsidR="003F2B62" w:rsidRDefault="00DF609E" w:rsidP="00A46486">
      <w:pPr>
        <w:ind w:left="54"/>
        <w:rPr>
          <w:rFonts w:ascii="Arial" w:hAnsi="Arial" w:cs="Arial"/>
          <w:noProof/>
          <w:lang w:eastAsia="ko-KR"/>
        </w:rPr>
      </w:pPr>
      <w:r w:rsidRPr="00DF609E">
        <w:rPr>
          <w:rFonts w:ascii="Arial" w:hAnsi="Arial" w:cs="Arial"/>
          <w:b/>
          <w:bCs/>
          <w:noProof/>
          <w:u w:val="single"/>
          <w:lang w:eastAsia="ko-KR"/>
        </w:rPr>
        <w:t>SA2</w:t>
      </w:r>
      <w:r>
        <w:rPr>
          <w:rFonts w:ascii="Arial" w:hAnsi="Arial" w:cs="Arial"/>
          <w:b/>
          <w:bCs/>
          <w:noProof/>
          <w:u w:val="single"/>
          <w:lang w:eastAsia="ko-KR"/>
        </w:rPr>
        <w:t>’s</w:t>
      </w:r>
      <w:r w:rsidRPr="00DF609E">
        <w:rPr>
          <w:rFonts w:ascii="Arial" w:hAnsi="Arial" w:cs="Arial"/>
          <w:b/>
          <w:bCs/>
          <w:noProof/>
          <w:u w:val="single"/>
          <w:lang w:eastAsia="ko-KR"/>
        </w:rPr>
        <w:t xml:space="preserve"> answer</w:t>
      </w:r>
      <w:r>
        <w:rPr>
          <w:rFonts w:ascii="Arial" w:hAnsi="Arial" w:cs="Arial"/>
          <w:noProof/>
          <w:lang w:eastAsia="ko-KR"/>
        </w:rPr>
        <w:t>:</w:t>
      </w:r>
      <w:r w:rsidR="00C748E5">
        <w:rPr>
          <w:rFonts w:ascii="Arial" w:hAnsi="Arial" w:cs="Arial"/>
          <w:noProof/>
          <w:lang w:eastAsia="ko-KR"/>
        </w:rPr>
        <w:t xml:space="preserve"> For multi-hop UE</w:t>
      </w:r>
      <w:r w:rsidR="001102DC">
        <w:rPr>
          <w:rFonts w:ascii="Arial" w:hAnsi="Arial" w:cs="Arial"/>
          <w:noProof/>
          <w:lang w:eastAsia="ko-KR"/>
        </w:rPr>
        <w:t xml:space="preserve">-to-Network Relay </w:t>
      </w:r>
      <w:r w:rsidR="00FD482F">
        <w:rPr>
          <w:rFonts w:ascii="Arial" w:hAnsi="Arial" w:cs="Arial"/>
          <w:noProof/>
          <w:lang w:eastAsia="ko-KR"/>
        </w:rPr>
        <w:t>discovery</w:t>
      </w:r>
      <w:r w:rsidR="000E10CE">
        <w:rPr>
          <w:rFonts w:ascii="Arial" w:hAnsi="Arial" w:cs="Arial"/>
          <w:noProof/>
          <w:lang w:eastAsia="ko-KR"/>
        </w:rPr>
        <w:t xml:space="preserve">, both Model A and </w:t>
      </w:r>
      <w:r w:rsidR="00287BDC">
        <w:rPr>
          <w:rFonts w:ascii="Arial" w:hAnsi="Arial" w:cs="Arial"/>
          <w:noProof/>
          <w:lang w:eastAsia="ko-KR"/>
        </w:rPr>
        <w:t>Model B discovery are supported</w:t>
      </w:r>
      <w:r w:rsidR="00FD482F">
        <w:rPr>
          <w:rFonts w:ascii="Arial" w:hAnsi="Arial" w:cs="Arial"/>
          <w:noProof/>
          <w:lang w:eastAsia="ko-KR"/>
        </w:rPr>
        <w:t>, as documented in TS 23.304 clause 6.3.2.5</w:t>
      </w:r>
      <w:r>
        <w:rPr>
          <w:rFonts w:ascii="Arial" w:hAnsi="Arial" w:cs="Arial"/>
          <w:noProof/>
          <w:lang w:eastAsia="ko-KR"/>
        </w:rPr>
        <w:t>.</w:t>
      </w:r>
      <w:r w:rsidR="00FD482F">
        <w:rPr>
          <w:rFonts w:ascii="Arial" w:hAnsi="Arial" w:cs="Arial"/>
          <w:noProof/>
          <w:lang w:eastAsia="ko-KR"/>
        </w:rPr>
        <w:t xml:space="preserve"> The </w:t>
      </w:r>
      <w:r w:rsidR="00AA52A1">
        <w:rPr>
          <w:rFonts w:ascii="Arial" w:hAnsi="Arial" w:cs="Arial"/>
          <w:noProof/>
          <w:lang w:eastAsia="ko-KR"/>
        </w:rPr>
        <w:t xml:space="preserve">5G ProSe UE-to-Network </w:t>
      </w:r>
      <w:r w:rsidR="00EE6036">
        <w:rPr>
          <w:rFonts w:ascii="Arial" w:hAnsi="Arial" w:cs="Arial"/>
          <w:noProof/>
          <w:lang w:eastAsia="ko-KR"/>
        </w:rPr>
        <w:t>Relay Discovery Announcement message is used</w:t>
      </w:r>
      <w:r w:rsidR="00813BBD">
        <w:rPr>
          <w:rFonts w:ascii="Arial" w:hAnsi="Arial" w:cs="Arial"/>
          <w:noProof/>
          <w:lang w:eastAsia="ko-KR"/>
        </w:rPr>
        <w:t xml:space="preserve"> in Model A discovery only, as in clause 6.3.2.5.2.</w:t>
      </w:r>
      <w:r w:rsidR="003B65B1">
        <w:rPr>
          <w:rFonts w:ascii="Arial" w:hAnsi="Arial" w:cs="Arial"/>
          <w:noProof/>
          <w:lang w:eastAsia="ko-KR"/>
        </w:rPr>
        <w:t xml:space="preserve"> The Intermediate Relay would need to establsh a connection with the parent relay before sending the </w:t>
      </w:r>
      <w:r w:rsidR="00962267">
        <w:rPr>
          <w:rFonts w:ascii="Arial" w:hAnsi="Arial" w:cs="Arial"/>
          <w:noProof/>
          <w:lang w:eastAsia="ko-KR"/>
        </w:rPr>
        <w:t xml:space="preserve">Relay </w:t>
      </w:r>
      <w:r w:rsidR="00974982">
        <w:rPr>
          <w:rFonts w:ascii="Arial" w:hAnsi="Arial" w:cs="Arial"/>
          <w:noProof/>
          <w:lang w:eastAsia="ko-KR"/>
        </w:rPr>
        <w:t>Discovery Announcement message (as stated in clause 6.3.2.5.2)</w:t>
      </w:r>
      <w:r w:rsidR="003F2B62">
        <w:rPr>
          <w:rFonts w:ascii="Arial" w:hAnsi="Arial" w:cs="Arial"/>
          <w:noProof/>
          <w:lang w:eastAsia="ko-KR"/>
        </w:rPr>
        <w:t xml:space="preserve">. </w:t>
      </w:r>
    </w:p>
    <w:p w14:paraId="713E7BBB" w14:textId="77777777" w:rsidR="003F2B62" w:rsidRDefault="003F2B62" w:rsidP="00A46486">
      <w:pPr>
        <w:ind w:left="54"/>
        <w:rPr>
          <w:rFonts w:ascii="Arial" w:hAnsi="Arial" w:cs="Arial"/>
          <w:noProof/>
          <w:lang w:eastAsia="ko-KR"/>
        </w:rPr>
      </w:pPr>
    </w:p>
    <w:p w14:paraId="6318751C" w14:textId="1CD3AA69" w:rsidR="003A3796" w:rsidRDefault="003F2B62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SA2 has agreed the attached CR to make the requirement clearer. </w:t>
      </w:r>
    </w:p>
    <w:p w14:paraId="57D51E42" w14:textId="77777777" w:rsidR="00DF609E" w:rsidRDefault="00DF609E" w:rsidP="00A46486">
      <w:pPr>
        <w:ind w:left="54"/>
        <w:rPr>
          <w:rFonts w:ascii="Arial" w:hAnsi="Arial" w:cs="Arial"/>
          <w:noProof/>
          <w:lang w:eastAsia="ko-KR"/>
        </w:rPr>
      </w:pPr>
    </w:p>
    <w:p w14:paraId="0AF82A74" w14:textId="42390B31" w:rsidR="00DF609E" w:rsidRDefault="00B61B55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SA2 would like to ask </w:t>
      </w:r>
      <w:r w:rsidR="00D37A1A">
        <w:rPr>
          <w:rFonts w:ascii="Arial" w:hAnsi="Arial" w:cs="Arial"/>
          <w:noProof/>
          <w:lang w:eastAsia="ko-KR"/>
        </w:rPr>
        <w:t>RAN2</w:t>
      </w:r>
      <w:r>
        <w:rPr>
          <w:rFonts w:ascii="Arial" w:hAnsi="Arial" w:cs="Arial"/>
          <w:noProof/>
          <w:lang w:eastAsia="ko-KR"/>
        </w:rPr>
        <w:t xml:space="preserve"> to take the above information in account. </w:t>
      </w:r>
    </w:p>
    <w:p w14:paraId="56FED0D2" w14:textId="77777777" w:rsidR="00DF609E" w:rsidRDefault="00DF609E" w:rsidP="00A46486">
      <w:pPr>
        <w:ind w:left="54"/>
        <w:rPr>
          <w:rFonts w:ascii="Arial" w:hAnsi="Arial" w:cs="Arial"/>
          <w:noProof/>
          <w:lang w:eastAsia="ko-KR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515525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37A1A">
        <w:rPr>
          <w:rFonts w:ascii="Arial" w:hAnsi="Arial" w:cs="Arial"/>
          <w:b/>
        </w:rPr>
        <w:t>RAN2</w:t>
      </w:r>
      <w:r w:rsidR="00257CEE">
        <w:rPr>
          <w:rFonts w:ascii="Arial" w:hAnsi="Arial" w:cs="Arial"/>
          <w:b/>
        </w:rPr>
        <w:t xml:space="preserve">: </w:t>
      </w:r>
    </w:p>
    <w:p w14:paraId="45B1E75B" w14:textId="7ACD7FB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37A1A">
        <w:rPr>
          <w:rFonts w:ascii="Arial" w:hAnsi="Arial" w:cs="Arial"/>
        </w:rPr>
        <w:t>RAN2</w:t>
      </w:r>
      <w:r w:rsidR="00B61B55">
        <w:rPr>
          <w:rFonts w:ascii="Arial" w:hAnsi="Arial" w:cs="Arial"/>
        </w:rPr>
        <w:t xml:space="preserve"> to take the above answers from SA2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5D95CA06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8305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17-21</w:t>
      </w:r>
      <w:r>
        <w:rPr>
          <w:rFonts w:ascii="Arial" w:hAnsi="Arial" w:cs="Arial"/>
          <w:bCs/>
        </w:rPr>
        <w:t xml:space="preserve"> </w:t>
      </w:r>
      <w:r w:rsidR="0083052B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Athens, Greece</w:t>
      </w:r>
    </w:p>
    <w:p w14:paraId="409F875E" w14:textId="7CA5E37C" w:rsidR="0029761A" w:rsidRPr="0083052B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lastRenderedPageBreak/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Gotebo</w:t>
      </w:r>
      <w:r w:rsidR="0083052B"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83052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83052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83052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83052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83052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0003" w14:textId="77777777" w:rsidR="00400415" w:rsidRDefault="00400415">
      <w:r>
        <w:separator/>
      </w:r>
    </w:p>
  </w:endnote>
  <w:endnote w:type="continuationSeparator" w:id="0">
    <w:p w14:paraId="6141D4B6" w14:textId="77777777" w:rsidR="00400415" w:rsidRDefault="0040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C5049A" w14:textId="77777777" w:rsidR="00400415" w:rsidRDefault="00400415">
      <w:r>
        <w:separator/>
      </w:r>
    </w:p>
  </w:footnote>
  <w:footnote w:type="continuationSeparator" w:id="0">
    <w:p w14:paraId="2A013710" w14:textId="77777777" w:rsidR="00400415" w:rsidRDefault="0040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10"/>
  </w:num>
  <w:num w:numId="6" w16cid:durableId="542668412">
    <w:abstractNumId w:val="8"/>
  </w:num>
  <w:num w:numId="7" w16cid:durableId="982999954">
    <w:abstractNumId w:val="7"/>
  </w:num>
  <w:num w:numId="8" w16cid:durableId="379600654">
    <w:abstractNumId w:val="6"/>
  </w:num>
  <w:num w:numId="9" w16cid:durableId="1278952187">
    <w:abstractNumId w:val="5"/>
  </w:num>
  <w:num w:numId="10" w16cid:durableId="1742174619">
    <w:abstractNumId w:val="9"/>
  </w:num>
  <w:num w:numId="11" w16cid:durableId="213005616">
    <w:abstractNumId w:val="4"/>
  </w:num>
  <w:num w:numId="12" w16cid:durableId="1094521395">
    <w:abstractNumId w:val="3"/>
  </w:num>
  <w:num w:numId="13" w16cid:durableId="1442188344">
    <w:abstractNumId w:val="2"/>
  </w:num>
  <w:num w:numId="14" w16cid:durableId="2046251974">
    <w:abstractNumId w:val="1"/>
  </w:num>
  <w:num w:numId="15" w16cid:durableId="160630959">
    <w:abstractNumId w:val="15"/>
  </w:num>
  <w:num w:numId="16" w16cid:durableId="1619986636">
    <w:abstractNumId w:val="11"/>
  </w:num>
  <w:num w:numId="17" w16cid:durableId="7880126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E10CE"/>
    <w:rsid w:val="000E7FEC"/>
    <w:rsid w:val="000F08AB"/>
    <w:rsid w:val="000F2149"/>
    <w:rsid w:val="000F4E43"/>
    <w:rsid w:val="001102DC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236B"/>
    <w:rsid w:val="002800AE"/>
    <w:rsid w:val="0028694A"/>
    <w:rsid w:val="00287BDC"/>
    <w:rsid w:val="002965B7"/>
    <w:rsid w:val="0029761A"/>
    <w:rsid w:val="00297B17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81387"/>
    <w:rsid w:val="003856A3"/>
    <w:rsid w:val="00387EBE"/>
    <w:rsid w:val="003A2DAF"/>
    <w:rsid w:val="003A3796"/>
    <w:rsid w:val="003A4C02"/>
    <w:rsid w:val="003B65B1"/>
    <w:rsid w:val="003C280F"/>
    <w:rsid w:val="003C464C"/>
    <w:rsid w:val="003C6ED3"/>
    <w:rsid w:val="003E015B"/>
    <w:rsid w:val="003E6ED5"/>
    <w:rsid w:val="003F2B62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265A0"/>
    <w:rsid w:val="005309CB"/>
    <w:rsid w:val="005335A4"/>
    <w:rsid w:val="00546E18"/>
    <w:rsid w:val="00547EA9"/>
    <w:rsid w:val="00551D6A"/>
    <w:rsid w:val="0055781E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39C4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7DDF"/>
    <w:rsid w:val="006E17FC"/>
    <w:rsid w:val="006E5E5B"/>
    <w:rsid w:val="006F1B00"/>
    <w:rsid w:val="00704118"/>
    <w:rsid w:val="007114BF"/>
    <w:rsid w:val="007114C9"/>
    <w:rsid w:val="00720A76"/>
    <w:rsid w:val="00726FC3"/>
    <w:rsid w:val="007315D8"/>
    <w:rsid w:val="00731CB7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3BBD"/>
    <w:rsid w:val="00825F55"/>
    <w:rsid w:val="00826256"/>
    <w:rsid w:val="00827222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9239A"/>
    <w:rsid w:val="008A6165"/>
    <w:rsid w:val="008A6C7D"/>
    <w:rsid w:val="008B2BBD"/>
    <w:rsid w:val="008C5A45"/>
    <w:rsid w:val="008D0E9A"/>
    <w:rsid w:val="008F2FF6"/>
    <w:rsid w:val="008F6D99"/>
    <w:rsid w:val="00901C74"/>
    <w:rsid w:val="00902BBB"/>
    <w:rsid w:val="00906004"/>
    <w:rsid w:val="009065D3"/>
    <w:rsid w:val="00913791"/>
    <w:rsid w:val="00914765"/>
    <w:rsid w:val="00923E7C"/>
    <w:rsid w:val="00926EDF"/>
    <w:rsid w:val="00935CE3"/>
    <w:rsid w:val="00945CF5"/>
    <w:rsid w:val="00951114"/>
    <w:rsid w:val="00951722"/>
    <w:rsid w:val="00962267"/>
    <w:rsid w:val="00970F5B"/>
    <w:rsid w:val="00974982"/>
    <w:rsid w:val="009757F5"/>
    <w:rsid w:val="00981150"/>
    <w:rsid w:val="00983BE8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52A1"/>
    <w:rsid w:val="00AA7EEF"/>
    <w:rsid w:val="00AB0ABD"/>
    <w:rsid w:val="00AC50B2"/>
    <w:rsid w:val="00AC6962"/>
    <w:rsid w:val="00AD03D0"/>
    <w:rsid w:val="00AD0948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612A"/>
    <w:rsid w:val="00B50041"/>
    <w:rsid w:val="00B51FDA"/>
    <w:rsid w:val="00B56531"/>
    <w:rsid w:val="00B61B55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48E5"/>
    <w:rsid w:val="00C75FDE"/>
    <w:rsid w:val="00C7637A"/>
    <w:rsid w:val="00C8238D"/>
    <w:rsid w:val="00C831C8"/>
    <w:rsid w:val="00C834E7"/>
    <w:rsid w:val="00C84A42"/>
    <w:rsid w:val="00C84B3F"/>
    <w:rsid w:val="00C9202D"/>
    <w:rsid w:val="00CA3B85"/>
    <w:rsid w:val="00CC2A7D"/>
    <w:rsid w:val="00CC7E4D"/>
    <w:rsid w:val="00D003A2"/>
    <w:rsid w:val="00D12D7D"/>
    <w:rsid w:val="00D24C2E"/>
    <w:rsid w:val="00D24EB9"/>
    <w:rsid w:val="00D344DB"/>
    <w:rsid w:val="00D37A1A"/>
    <w:rsid w:val="00D424DB"/>
    <w:rsid w:val="00D439CC"/>
    <w:rsid w:val="00D5113A"/>
    <w:rsid w:val="00D60729"/>
    <w:rsid w:val="00D60A4F"/>
    <w:rsid w:val="00D611AB"/>
    <w:rsid w:val="00D70CD5"/>
    <w:rsid w:val="00D73687"/>
    <w:rsid w:val="00D816AD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23CB"/>
    <w:rsid w:val="00DF5F3E"/>
    <w:rsid w:val="00DF609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536F5"/>
    <w:rsid w:val="00E65B25"/>
    <w:rsid w:val="00E701EF"/>
    <w:rsid w:val="00E74294"/>
    <w:rsid w:val="00E74A33"/>
    <w:rsid w:val="00E768D4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E6036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863BE"/>
    <w:rsid w:val="00F92DEA"/>
    <w:rsid w:val="00F96B97"/>
    <w:rsid w:val="00F974F7"/>
    <w:rsid w:val="00FA03DC"/>
    <w:rsid w:val="00FA1240"/>
    <w:rsid w:val="00FA3594"/>
    <w:rsid w:val="00FB2A78"/>
    <w:rsid w:val="00FB424F"/>
    <w:rsid w:val="00FC2901"/>
    <w:rsid w:val="00FD3388"/>
    <w:rsid w:val="00FD482F"/>
    <w:rsid w:val="00FE3A23"/>
    <w:rsid w:val="00FF2E00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F609E"/>
    <w:pPr>
      <w:ind w:left="720"/>
      <w:contextualSpacing/>
    </w:pPr>
  </w:style>
  <w:style w:type="paragraph" w:customStyle="1" w:styleId="NormalParagraph">
    <w:name w:val="Normal Paragraph"/>
    <w:qFormat/>
    <w:rsid w:val="00DF609E"/>
    <w:pPr>
      <w:spacing w:after="200" w:line="276" w:lineRule="auto"/>
    </w:pPr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Cheng</cp:lastModifiedBy>
  <cp:revision>2</cp:revision>
  <cp:lastPrinted>2002-04-23T08:10:00Z</cp:lastPrinted>
  <dcterms:created xsi:type="dcterms:W3CDTF">2025-01-14T16:07:00Z</dcterms:created>
  <dcterms:modified xsi:type="dcterms:W3CDTF">2025-01-14T16:07:00Z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